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3D" w:rsidRDefault="00DD29E2">
      <w:pPr>
        <w:pStyle w:val="Bodytext30"/>
        <w:shd w:val="clear" w:color="auto" w:fill="auto"/>
        <w:spacing w:before="0"/>
        <w:ind w:left="360"/>
      </w:pPr>
      <w:r>
        <w:t>ЛЕПКА ДЛЯ МАЛЫШЕЙ: ЗАЧЕМ НУЖНА ЛЕПКА МАЛЫШАМ?</w:t>
      </w:r>
    </w:p>
    <w:p w:rsidR="00D1283D" w:rsidRDefault="00DD29E2">
      <w:pPr>
        <w:pStyle w:val="Bodytext40"/>
        <w:shd w:val="clear" w:color="auto" w:fill="auto"/>
        <w:ind w:left="360" w:right="480"/>
      </w:pPr>
      <w:r>
        <w:rPr>
          <w:rStyle w:val="Bodytext4NotItalic"/>
        </w:rPr>
        <w:t xml:space="preserve">Лепка - вид изобразительной деятельности ребенка. Занятия с пластилином, тестом, массой </w:t>
      </w:r>
      <w:r>
        <w:t xml:space="preserve">обогащают сенсорный опыт малыша, развивают мелкую моторику </w:t>
      </w:r>
      <w:r>
        <w:t>пальчиков рук, учат доводить дело до результата, позволяют развивать речь ребенка, внимание, мышление, воображение.</w:t>
      </w:r>
    </w:p>
    <w:p w:rsidR="00D1283D" w:rsidRDefault="00DD29E2">
      <w:pPr>
        <w:pStyle w:val="1"/>
        <w:shd w:val="clear" w:color="auto" w:fill="auto"/>
        <w:ind w:left="360" w:right="480"/>
      </w:pPr>
      <w:r>
        <w:t xml:space="preserve">Лепка </w:t>
      </w:r>
      <w:r>
        <w:rPr>
          <w:rStyle w:val="BodytextItalic"/>
        </w:rPr>
        <w:t>учит малыша анализировать, развивает восприятие,</w:t>
      </w:r>
      <w:r>
        <w:t xml:space="preserve"> ведь чтобы отобразить в лепке любой предмет, нужно выделить его главные части, их при</w:t>
      </w:r>
      <w:r>
        <w:t xml:space="preserve">знаки (цвет, размер, форму, пропорции, расположение в пространстве). В лепке малыш старается соотнести особенности предмета с особенностями материала (теста для лепки или пластилина), это ведет к запоминанию </w:t>
      </w:r>
      <w:r>
        <w:rPr>
          <w:rStyle w:val="BodytextItalic"/>
        </w:rPr>
        <w:t>сенсорных эталонов</w:t>
      </w:r>
      <w:r>
        <w:t xml:space="preserve"> (цвет - желтый, красный, зеле</w:t>
      </w:r>
      <w:r>
        <w:t>ный, синий и другие, размер - маленький, большой, форма - круглый, овальный, треугольный, длинный - короткий, широкий — узкий).</w:t>
      </w:r>
    </w:p>
    <w:p w:rsidR="00D1283D" w:rsidRDefault="00DD29E2">
      <w:pPr>
        <w:pStyle w:val="1"/>
        <w:shd w:val="clear" w:color="auto" w:fill="auto"/>
        <w:ind w:left="360" w:right="480" w:firstLine="540"/>
      </w:pPr>
      <w:r>
        <w:rPr>
          <w:rStyle w:val="BodytextBold"/>
        </w:rPr>
        <w:t xml:space="preserve">Очень важно: </w:t>
      </w:r>
      <w:r>
        <w:t xml:space="preserve">игры — занятия лепкой легче для ребенка, чем занятия рисования, так как </w:t>
      </w:r>
      <w:r>
        <w:rPr>
          <w:rStyle w:val="BodytextItalic"/>
        </w:rPr>
        <w:t>именно в лепке ребенок начинает чувствовать</w:t>
      </w:r>
      <w:r>
        <w:rPr>
          <w:rStyle w:val="BodytextItalic"/>
        </w:rPr>
        <w:t xml:space="preserve"> каждое движение своего пальчика</w:t>
      </w:r>
      <w:r>
        <w:t xml:space="preserve"> (например, когда вдавливают в глину или в массу для лепки мелкие предметы, отрывают от куска глины маленькие кусочки) </w:t>
      </w:r>
      <w:r>
        <w:rPr>
          <w:rStyle w:val="BodytextItalic"/>
        </w:rPr>
        <w:t>и движения своих кистей рук</w:t>
      </w:r>
      <w:r>
        <w:t xml:space="preserve"> (когда, например, сплющивают шарик в лепешку, когда раскатывают колбаску или </w:t>
      </w:r>
      <w:r>
        <w:t xml:space="preserve">шарик). Именно поэтому занятия изобразительной деятельностью лучше всего начать именно с лепки, а чуть позже начать и рисовать с малышом. Также </w:t>
      </w:r>
      <w:r>
        <w:rPr>
          <w:rStyle w:val="BodytextItalic"/>
        </w:rPr>
        <w:t>в лепке ребенок легко чувствует форму предмета</w:t>
      </w:r>
      <w:r>
        <w:t xml:space="preserve"> (ему легче понять, что мячик круглый, это шар именно в лепке, в к</w:t>
      </w:r>
      <w:r>
        <w:t>оторой он сам этот шар скатывает, а не плоскостном изображении в рисовании).</w:t>
      </w:r>
    </w:p>
    <w:p w:rsidR="00D1283D" w:rsidRPr="007102A3" w:rsidRDefault="00D1283D">
      <w:pPr>
        <w:pStyle w:val="Bodytext20"/>
        <w:framePr w:w="9155" w:h="484" w:wrap="notBeside" w:vAnchor="text" w:hAnchor="margin" w:x="25" w:y="4321"/>
        <w:shd w:val="clear" w:color="auto" w:fill="auto"/>
        <w:spacing w:after="0" w:line="190" w:lineRule="exact"/>
        <w:rPr>
          <w:lang w:val="ru-RU"/>
        </w:rPr>
      </w:pPr>
    </w:p>
    <w:p w:rsidR="00D1283D" w:rsidRDefault="00DD29E2">
      <w:pPr>
        <w:pStyle w:val="Bodytext30"/>
        <w:shd w:val="clear" w:color="auto" w:fill="auto"/>
        <w:spacing w:before="0"/>
        <w:ind w:left="360" w:right="480" w:firstLine="680"/>
      </w:pPr>
      <w:r>
        <w:t xml:space="preserve">Лепка подготовит ручку ребенка к более сложным движениям </w:t>
      </w:r>
      <w:r>
        <w:rPr>
          <w:rStyle w:val="Bodytext3NotBold"/>
        </w:rPr>
        <w:t>- владению каран</w:t>
      </w:r>
      <w:r>
        <w:rPr>
          <w:rStyle w:val="Bodytext3NotBold"/>
        </w:rPr>
        <w:t>дашом и кисточкой в рисовании.</w:t>
      </w:r>
      <w:bookmarkStart w:id="0" w:name="_GoBack"/>
      <w:bookmarkEnd w:id="0"/>
    </w:p>
    <w:p w:rsidR="00D1283D" w:rsidRDefault="007102A3">
      <w:pPr>
        <w:framePr w:h="323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57325" cy="2057400"/>
            <wp:effectExtent l="0" t="0" r="9525" b="0"/>
            <wp:docPr id="1" name="Рисунок 1" descr="C:\Users\-17256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17256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3D" w:rsidRDefault="00D1283D">
      <w:pPr>
        <w:rPr>
          <w:sz w:val="2"/>
          <w:szCs w:val="2"/>
        </w:rPr>
      </w:pPr>
    </w:p>
    <w:p w:rsidR="00D1283D" w:rsidRDefault="00D1283D">
      <w:pPr>
        <w:rPr>
          <w:sz w:val="2"/>
          <w:szCs w:val="2"/>
        </w:rPr>
      </w:pPr>
    </w:p>
    <w:sectPr w:rsidR="00D1283D">
      <w:type w:val="continuous"/>
      <w:pgSz w:w="11909" w:h="16838"/>
      <w:pgMar w:top="893" w:right="1248" w:bottom="1877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2" w:rsidRDefault="00DD29E2">
      <w:r>
        <w:separator/>
      </w:r>
    </w:p>
  </w:endnote>
  <w:endnote w:type="continuationSeparator" w:id="0">
    <w:p w:rsidR="00DD29E2" w:rsidRDefault="00DD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2" w:rsidRDefault="00DD29E2"/>
  </w:footnote>
  <w:footnote w:type="continuationSeparator" w:id="0">
    <w:p w:rsidR="00DD29E2" w:rsidRDefault="00DD29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3D"/>
    <w:rsid w:val="007102A3"/>
    <w:rsid w:val="00D1283D"/>
    <w:rsid w:val="00D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1EBE-DF50-4F8C-BF3E-862C9D3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  <w:lang w:val="en-US" w:eastAsia="en-US" w:bidi="en-US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singl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cp:lastModifiedBy>Улыбка-1</cp:lastModifiedBy>
  <cp:revision>2</cp:revision>
  <dcterms:created xsi:type="dcterms:W3CDTF">2022-01-26T02:00:00Z</dcterms:created>
  <dcterms:modified xsi:type="dcterms:W3CDTF">2022-01-26T02:01:00Z</dcterms:modified>
</cp:coreProperties>
</file>