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69" w:rsidRDefault="000301F2">
      <w:pPr>
        <w:pStyle w:val="Heading10"/>
        <w:keepNext/>
        <w:keepLines/>
        <w:shd w:val="clear" w:color="auto" w:fill="auto"/>
        <w:spacing w:before="0" w:after="232"/>
        <w:ind w:left="120"/>
      </w:pPr>
      <w:bookmarkStart w:id="0" w:name="bookmark0"/>
      <w:bookmarkStart w:id="1" w:name="_GoBack"/>
      <w:r>
        <w:rPr>
          <w:rStyle w:val="Heading11"/>
          <w:b/>
          <w:bCs/>
        </w:rPr>
        <w:t>Тематика утренних бесед на тему «Моя семья»</w:t>
      </w:r>
      <w:bookmarkEnd w:id="0"/>
    </w:p>
    <w:bookmarkEnd w:id="1"/>
    <w:p w:rsidR="00623769" w:rsidRDefault="00E82C66">
      <w:pPr>
        <w:pStyle w:val="Bodytext20"/>
        <w:shd w:val="clear" w:color="auto" w:fill="auto"/>
      </w:pPr>
      <w:r>
        <w:t xml:space="preserve"> </w:t>
      </w:r>
      <w:r w:rsidR="000301F2">
        <w:t>«Моя семья»</w:t>
      </w:r>
    </w:p>
    <w:p w:rsidR="00623769" w:rsidRDefault="000301F2">
      <w:pPr>
        <w:pStyle w:val="4"/>
        <w:shd w:val="clear" w:color="auto" w:fill="auto"/>
        <w:spacing w:after="0" w:line="322" w:lineRule="exact"/>
        <w:ind w:right="260"/>
      </w:pPr>
      <w:r>
        <w:rPr>
          <w:rStyle w:val="2"/>
        </w:rPr>
        <w:t>Цель: В</w:t>
      </w:r>
      <w:r>
        <w:t xml:space="preserve">вести понятие «семья». Дать первоначальное представление о родственных отношениях в семье. </w:t>
      </w:r>
      <w:r>
        <w:t>Воспитывать чуткое отношение к самым близким людям - членам семьи.</w:t>
      </w:r>
    </w:p>
    <w:p w:rsidR="00623769" w:rsidRDefault="000301F2">
      <w:pPr>
        <w:pStyle w:val="Bodytext20"/>
        <w:shd w:val="clear" w:color="auto" w:fill="auto"/>
      </w:pPr>
      <w:r>
        <w:t>« Семья - это я!»</w:t>
      </w:r>
    </w:p>
    <w:p w:rsidR="00623769" w:rsidRDefault="000301F2">
      <w:pPr>
        <w:pStyle w:val="4"/>
        <w:shd w:val="clear" w:color="auto" w:fill="auto"/>
        <w:spacing w:after="0" w:line="322" w:lineRule="exact"/>
        <w:ind w:right="260"/>
      </w:pPr>
      <w:r>
        <w:rPr>
          <w:rStyle w:val="2"/>
        </w:rPr>
        <w:t>Цель:</w:t>
      </w:r>
      <w:r>
        <w:t xml:space="preserve"> Закрепить знания своих имени, фамилии и возраста, имени родителей. Формировать положительную самооценку, образ Я. ( помогать каждому ребенку как можно чаще убеждатьс</w:t>
      </w:r>
      <w:r>
        <w:t>я в том, что он хороший).</w:t>
      </w:r>
    </w:p>
    <w:p w:rsidR="00623769" w:rsidRDefault="000301F2">
      <w:pPr>
        <w:pStyle w:val="Bodytext20"/>
        <w:shd w:val="clear" w:color="auto" w:fill="auto"/>
      </w:pPr>
      <w:r>
        <w:t>«Мама - самый дорогой человек на свете»</w:t>
      </w:r>
    </w:p>
    <w:p w:rsidR="00623769" w:rsidRDefault="000301F2">
      <w:pPr>
        <w:pStyle w:val="4"/>
        <w:shd w:val="clear" w:color="auto" w:fill="auto"/>
        <w:spacing w:after="0" w:line="322" w:lineRule="exact"/>
        <w:ind w:right="260"/>
      </w:pPr>
      <w:r>
        <w:rPr>
          <w:rStyle w:val="2"/>
        </w:rPr>
        <w:t>Цель:</w:t>
      </w:r>
      <w:r>
        <w:t xml:space="preserve"> Воспитание чувства любви и привязанности к самому близкому и родному человеку - маме; развивать желание заботиться о своих самых близких людях </w:t>
      </w:r>
      <w:r>
        <w:rPr>
          <w:rStyle w:val="BodytextBold"/>
        </w:rPr>
        <w:t>«Бабушки и внуки»</w:t>
      </w:r>
    </w:p>
    <w:p w:rsidR="00623769" w:rsidRDefault="000301F2">
      <w:pPr>
        <w:pStyle w:val="4"/>
        <w:shd w:val="clear" w:color="auto" w:fill="auto"/>
        <w:spacing w:after="304" w:line="322" w:lineRule="exact"/>
        <w:ind w:right="260"/>
      </w:pPr>
      <w:r>
        <w:rPr>
          <w:rStyle w:val="2"/>
        </w:rPr>
        <w:t>Цель</w:t>
      </w:r>
      <w:r>
        <w:t>: Закреплять предст</w:t>
      </w:r>
      <w:r>
        <w:t>авление о семье. Развивать осознанное отношение к проявлению любви, уважения, сочувствия к близкому человеку, бабушке.</w:t>
      </w:r>
    </w:p>
    <w:p w:rsidR="00623769" w:rsidRDefault="000301F2">
      <w:pPr>
        <w:pStyle w:val="Bodytext20"/>
        <w:shd w:val="clear" w:color="auto" w:fill="auto"/>
        <w:spacing w:line="317" w:lineRule="exact"/>
      </w:pPr>
      <w:r>
        <w:t>«За что я люблю свою маму и бабушку»</w:t>
      </w:r>
    </w:p>
    <w:p w:rsidR="00623769" w:rsidRDefault="000301F2">
      <w:pPr>
        <w:pStyle w:val="4"/>
        <w:shd w:val="clear" w:color="auto" w:fill="auto"/>
        <w:spacing w:after="0" w:line="317" w:lineRule="exact"/>
        <w:ind w:right="260"/>
      </w:pPr>
      <w:r>
        <w:rPr>
          <w:rStyle w:val="2"/>
        </w:rPr>
        <w:t>Цель</w:t>
      </w:r>
      <w:r>
        <w:t>: Развивать умение развернуто отвечать на вопрос. Воспитывать любовь и внимание к близким людям.</w:t>
      </w:r>
    </w:p>
    <w:p w:rsidR="00623769" w:rsidRDefault="000301F2">
      <w:pPr>
        <w:pStyle w:val="Bodytext20"/>
        <w:shd w:val="clear" w:color="auto" w:fill="auto"/>
        <w:spacing w:line="317" w:lineRule="exact"/>
      </w:pPr>
      <w:r>
        <w:t>«Побеседовать о труде мам и пап»</w:t>
      </w:r>
    </w:p>
    <w:p w:rsidR="00623769" w:rsidRDefault="000301F2">
      <w:pPr>
        <w:pStyle w:val="4"/>
        <w:shd w:val="clear" w:color="auto" w:fill="auto"/>
        <w:spacing w:after="0" w:line="317" w:lineRule="exact"/>
        <w:ind w:right="260"/>
      </w:pPr>
      <w:r>
        <w:t>Цель: развитие инициативной речи при взаимодействии со взрослыми и детьми. Развитие диалогической формы речи.</w:t>
      </w:r>
    </w:p>
    <w:p w:rsidR="00623769" w:rsidRDefault="000301F2">
      <w:pPr>
        <w:pStyle w:val="Bodytext20"/>
        <w:shd w:val="clear" w:color="auto" w:fill="auto"/>
        <w:spacing w:line="317" w:lineRule="exact"/>
      </w:pPr>
      <w:r>
        <w:t>«Кем работает моя мама»</w:t>
      </w:r>
    </w:p>
    <w:p w:rsidR="00623769" w:rsidRDefault="000301F2">
      <w:pPr>
        <w:pStyle w:val="4"/>
        <w:shd w:val="clear" w:color="auto" w:fill="auto"/>
        <w:spacing w:after="0" w:line="317" w:lineRule="exact"/>
        <w:ind w:right="260"/>
      </w:pPr>
      <w:r>
        <w:rPr>
          <w:rStyle w:val="2"/>
        </w:rPr>
        <w:t>Цель:</w:t>
      </w:r>
      <w:r>
        <w:t xml:space="preserve"> Воспитывать интерес к различным профессиям, уделив особое внимание профессии и мес</w:t>
      </w:r>
      <w:r>
        <w:t>ту работы мамы.</w:t>
      </w:r>
    </w:p>
    <w:p w:rsidR="00623769" w:rsidRDefault="000301F2">
      <w:pPr>
        <w:pStyle w:val="Bodytext20"/>
        <w:shd w:val="clear" w:color="auto" w:fill="auto"/>
        <w:spacing w:line="317" w:lineRule="exact"/>
      </w:pPr>
      <w:r>
        <w:t>«Кем работает мой папа»</w:t>
      </w:r>
    </w:p>
    <w:p w:rsidR="00623769" w:rsidRDefault="000301F2">
      <w:pPr>
        <w:pStyle w:val="4"/>
        <w:shd w:val="clear" w:color="auto" w:fill="auto"/>
        <w:spacing w:after="296" w:line="317" w:lineRule="exact"/>
        <w:ind w:right="260"/>
      </w:pPr>
      <w:r>
        <w:rPr>
          <w:rStyle w:val="2"/>
        </w:rPr>
        <w:t>Цель:</w:t>
      </w:r>
      <w:r>
        <w:t xml:space="preserve"> Воспитывать интерес к различным профессиям, уделив особое внимание профессии и месту работы папы</w:t>
      </w:r>
    </w:p>
    <w:p w:rsidR="00623769" w:rsidRDefault="000301F2">
      <w:pPr>
        <w:pStyle w:val="Bodytext20"/>
        <w:shd w:val="clear" w:color="auto" w:fill="auto"/>
      </w:pPr>
      <w:r>
        <w:t>«Как тебя называют дома? Почему тебя так называют?»</w:t>
      </w:r>
    </w:p>
    <w:p w:rsidR="00623769" w:rsidRDefault="000301F2">
      <w:pPr>
        <w:pStyle w:val="4"/>
        <w:shd w:val="clear" w:color="auto" w:fill="auto"/>
        <w:spacing w:after="0" w:line="322" w:lineRule="exact"/>
        <w:ind w:right="260"/>
      </w:pPr>
      <w:r>
        <w:t>Цели: подчеркнуть индивидуальные качества ребёнка; обратить в</w:t>
      </w:r>
      <w:r>
        <w:t>нимание на внешнее и внутреннее сходство с кем-либо из членов семьи, животных, сказочных героев.</w:t>
      </w:r>
    </w:p>
    <w:p w:rsidR="00623769" w:rsidRDefault="000301F2">
      <w:pPr>
        <w:pStyle w:val="Bodytext20"/>
        <w:shd w:val="clear" w:color="auto" w:fill="auto"/>
      </w:pPr>
      <w:r>
        <w:t>«Когда я был маленьким»</w:t>
      </w:r>
    </w:p>
    <w:p w:rsidR="00623769" w:rsidRDefault="000301F2">
      <w:pPr>
        <w:pStyle w:val="4"/>
        <w:shd w:val="clear" w:color="auto" w:fill="auto"/>
        <w:spacing w:after="0" w:line="322" w:lineRule="exact"/>
        <w:ind w:right="260"/>
      </w:pPr>
      <w:r>
        <w:t>Цель: сообщение детям сведений о прошлом (не умел ходить, говорить, ел из бутылочки) и пришедшим с ним изменениями.</w:t>
      </w:r>
    </w:p>
    <w:p w:rsidR="00623769" w:rsidRDefault="000301F2">
      <w:pPr>
        <w:pStyle w:val="Bodytext20"/>
        <w:shd w:val="clear" w:color="auto" w:fill="auto"/>
      </w:pPr>
      <w:r>
        <w:t xml:space="preserve">«Соблюдаем правила </w:t>
      </w:r>
      <w:r>
        <w:t>поведения дома»</w:t>
      </w:r>
    </w:p>
    <w:p w:rsidR="00623769" w:rsidRDefault="000301F2">
      <w:pPr>
        <w:pStyle w:val="4"/>
        <w:shd w:val="clear" w:color="auto" w:fill="auto"/>
        <w:spacing w:after="0" w:line="322" w:lineRule="exact"/>
      </w:pPr>
      <w:r>
        <w:t>Цель: закрепления знаний об источниках опасности дома.</w:t>
      </w:r>
    </w:p>
    <w:p w:rsidR="00623769" w:rsidRDefault="000301F2">
      <w:pPr>
        <w:pStyle w:val="Bodytext20"/>
        <w:shd w:val="clear" w:color="auto" w:fill="auto"/>
      </w:pPr>
      <w:r>
        <w:t>«Наши папы защитники отечества».</w:t>
      </w:r>
    </w:p>
    <w:p w:rsidR="00E82C66" w:rsidRPr="00E82C66" w:rsidRDefault="000301F2" w:rsidP="00E82C66">
      <w:pPr>
        <w:pStyle w:val="4"/>
        <w:shd w:val="clear" w:color="auto" w:fill="auto"/>
        <w:spacing w:after="0" w:line="322" w:lineRule="exact"/>
        <w:ind w:right="280"/>
      </w:pPr>
      <w:r>
        <w:t>Цель: познакомить детей с государственным праздником -День защитника Отечества и его назна</w:t>
      </w:r>
      <w:r>
        <w:t>чением, сформировать представления о роли отца в семье; воспитывать доброе отношение и уважение к папе, вызвать чувство гордости за своего отца</w:t>
      </w:r>
      <w:r w:rsidR="00E82C66">
        <w:t>.</w:t>
      </w:r>
    </w:p>
    <w:p w:rsidR="00623769" w:rsidRDefault="000301F2" w:rsidP="00E82C66">
      <w:pPr>
        <w:pStyle w:val="4"/>
        <w:shd w:val="clear" w:color="auto" w:fill="auto"/>
        <w:spacing w:after="0" w:line="322" w:lineRule="exact"/>
        <w:ind w:right="280"/>
      </w:pPr>
      <w:r>
        <w:t xml:space="preserve"> </w:t>
      </w:r>
      <w:r>
        <w:rPr>
          <w:rStyle w:val="BodytextBold"/>
        </w:rPr>
        <w:t>«Мы дружная семья»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 w:right="1000"/>
      </w:pPr>
      <w:r>
        <w:t>Ц</w:t>
      </w:r>
      <w:r>
        <w:t xml:space="preserve">ель: помочь детям получить отчетливые представления о маме, обогащать представление о семье и о родственных отношениях, побуждать у детей эмоциональную отзывчивость на состояние близких людей и желание помочь - </w:t>
      </w:r>
      <w:r>
        <w:lastRenderedPageBreak/>
        <w:t>пожалеть; утешить, сказать ласковое слово; в</w:t>
      </w:r>
      <w:r>
        <w:t xml:space="preserve">оспитывать любовь к родителям. </w:t>
      </w:r>
      <w:r>
        <w:rPr>
          <w:rStyle w:val="BodytextBold"/>
        </w:rPr>
        <w:t>«Назови имя и фамилию своих родственников»</w:t>
      </w:r>
    </w:p>
    <w:p w:rsidR="00E82C66" w:rsidRDefault="000301F2">
      <w:pPr>
        <w:pStyle w:val="4"/>
        <w:shd w:val="clear" w:color="auto" w:fill="auto"/>
        <w:spacing w:after="0" w:line="322" w:lineRule="exact"/>
        <w:ind w:left="20" w:right="1000"/>
      </w:pPr>
      <w:r>
        <w:t>Цель: Закрепление з</w:t>
      </w:r>
      <w:r w:rsidR="00E82C66">
        <w:t>наний о членах семьи, их именах.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 w:right="1000"/>
      </w:pPr>
      <w:r>
        <w:rPr>
          <w:rStyle w:val="BodytextBold"/>
        </w:rPr>
        <w:t>«Мои выходные дни».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 w:right="1000"/>
      </w:pPr>
      <w:r>
        <w:t>Цель: Активизировать словарь детей (выходные, дома, ходили, играли, весело, дружно, интересно, трудились, учить</w:t>
      </w:r>
      <w:r>
        <w:t xml:space="preserve"> отвечать на вопросы воспитателя.</w:t>
      </w:r>
    </w:p>
    <w:p w:rsidR="00623769" w:rsidRDefault="000301F2">
      <w:pPr>
        <w:pStyle w:val="Bodytext20"/>
        <w:shd w:val="clear" w:color="auto" w:fill="auto"/>
        <w:ind w:left="20"/>
      </w:pPr>
      <w:r>
        <w:t>«Я и мое имя»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/>
      </w:pPr>
      <w:r>
        <w:t>Цель: развивать представление детей об имени, своей семейной фамилии.</w:t>
      </w:r>
    </w:p>
    <w:p w:rsidR="00623769" w:rsidRDefault="000301F2">
      <w:pPr>
        <w:pStyle w:val="Bodytext20"/>
        <w:shd w:val="clear" w:color="auto" w:fill="auto"/>
        <w:ind w:left="20"/>
      </w:pPr>
      <w:r>
        <w:t>«Братья и сестры»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/>
      </w:pPr>
      <w:r>
        <w:t>Цель: продолжать знакомить детей с понятием «семья, братья, сестры».</w:t>
      </w:r>
    </w:p>
    <w:p w:rsidR="00623769" w:rsidRDefault="000301F2">
      <w:pPr>
        <w:pStyle w:val="Bodytext20"/>
        <w:shd w:val="clear" w:color="auto" w:fill="auto"/>
        <w:ind w:left="20"/>
      </w:pPr>
      <w:r>
        <w:t>«Каждый при деле»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 w:right="600"/>
      </w:pPr>
      <w:r>
        <w:t xml:space="preserve">Цель: Дать представление о </w:t>
      </w:r>
      <w:r>
        <w:t>семейных обязанностях. Воспитывать любовь к труду, желание помочь родителям.</w:t>
      </w:r>
    </w:p>
    <w:p w:rsidR="00623769" w:rsidRDefault="000301F2">
      <w:pPr>
        <w:pStyle w:val="Bodytext20"/>
        <w:shd w:val="clear" w:color="auto" w:fill="auto"/>
        <w:ind w:left="20"/>
      </w:pPr>
      <w:r>
        <w:t>«Взрослые и дети»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 w:right="600"/>
      </w:pPr>
      <w:r>
        <w:t xml:space="preserve">Цель: дать понятие, что старшие заботятся о младших, младшие помогают </w:t>
      </w:r>
      <w:r>
        <w:rPr>
          <w:rStyle w:val="BodytextBold"/>
        </w:rPr>
        <w:t>«Праздники в нашей семье»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 w:right="280"/>
      </w:pPr>
      <w:r>
        <w:t>Цель: подводить детей к пониманию, что в каждой семье есть свои т</w:t>
      </w:r>
      <w:r>
        <w:t>радиции. Беседа о том, как провели новогодние каникулы дети с родителями, куда ездили, в какие игры играли, как дарили подарки.</w:t>
      </w:r>
    </w:p>
    <w:p w:rsidR="00623769" w:rsidRDefault="000301F2">
      <w:pPr>
        <w:pStyle w:val="Bodytext20"/>
        <w:shd w:val="clear" w:color="auto" w:fill="auto"/>
        <w:ind w:left="20"/>
      </w:pPr>
      <w:r>
        <w:t>«Мой папа - лучший друг»</w:t>
      </w:r>
    </w:p>
    <w:p w:rsidR="00623769" w:rsidRDefault="000301F2">
      <w:pPr>
        <w:pStyle w:val="4"/>
        <w:shd w:val="clear" w:color="auto" w:fill="auto"/>
        <w:spacing w:after="0" w:line="322" w:lineRule="exact"/>
        <w:ind w:left="20" w:right="280"/>
      </w:pPr>
      <w:r>
        <w:t>Цель: продолжать прививать детям чувство гордости за свою семью, уважительное, заботливое отношение к в</w:t>
      </w:r>
      <w:r>
        <w:t>зрослому. Рассказы детей о своих папах.</w:t>
      </w:r>
    </w:p>
    <w:p w:rsidR="00623769" w:rsidRPr="00E82C66" w:rsidRDefault="00623769">
      <w:pPr>
        <w:pStyle w:val="Bodytext30"/>
        <w:shd w:val="clear" w:color="auto" w:fill="auto"/>
        <w:spacing w:line="200" w:lineRule="exact"/>
        <w:ind w:right="40"/>
        <w:rPr>
          <w:lang w:val="ru-RU"/>
        </w:rPr>
      </w:pPr>
    </w:p>
    <w:sectPr w:rsidR="00623769" w:rsidRPr="00E82C66">
      <w:type w:val="continuous"/>
      <w:pgSz w:w="11909" w:h="16838"/>
      <w:pgMar w:top="1094" w:right="662" w:bottom="1094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F2" w:rsidRDefault="000301F2">
      <w:r>
        <w:separator/>
      </w:r>
    </w:p>
  </w:endnote>
  <w:endnote w:type="continuationSeparator" w:id="0">
    <w:p w:rsidR="000301F2" w:rsidRDefault="0003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F2" w:rsidRDefault="000301F2"/>
  </w:footnote>
  <w:footnote w:type="continuationSeparator" w:id="0">
    <w:p w:rsidR="000301F2" w:rsidRDefault="000301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69"/>
    <w:rsid w:val="000301F2"/>
    <w:rsid w:val="00623769"/>
    <w:rsid w:val="00E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394CA-9669-4E4A-8C45-4120C9E0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1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cp:lastModifiedBy>Улыбка-1</cp:lastModifiedBy>
  <cp:revision>2</cp:revision>
  <dcterms:created xsi:type="dcterms:W3CDTF">2022-01-25T07:09:00Z</dcterms:created>
  <dcterms:modified xsi:type="dcterms:W3CDTF">2022-01-25T07:12:00Z</dcterms:modified>
</cp:coreProperties>
</file>